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201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9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Beginner Horseback Riding I (for ages 6 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class is designed for students who have taken Beginning Horsemanship. Students will groom and tack a horse in groups of four and will learn western riding technique while on the horse and by observing classmates. Safety is a first priority. Students need to wear long pants and hard-soled shoes. A riding helmet is mandatory and will be provided. Sunset Trails needs to have a permission/release form on file for each riding student.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Six one-hour lessons - $149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Mondays: 6:00 p.m.                             or                 Tuesdays: 7:30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Session I: January 1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February 1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January 1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February </w:t>
      </w:r>
      <w:r w:rsidDel="00000000" w:rsidR="00000000" w:rsidRPr="00000000">
        <w:rPr>
          <w:sz w:val="22"/>
          <w:szCs w:val="22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Registration deadline: January 1</w:t>
      </w:r>
      <w:r w:rsidDel="00000000" w:rsidR="00000000" w:rsidRPr="00000000">
        <w:rPr>
          <w:sz w:val="16"/>
          <w:szCs w:val="16"/>
          <w:rtl w:val="0"/>
        </w:rPr>
        <w:t xml:space="preserve">3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  <w:t xml:space="preserve">Registration deadline: January </w:t>
      </w:r>
      <w:r w:rsidDel="00000000" w:rsidR="00000000" w:rsidRPr="00000000">
        <w:rPr>
          <w:sz w:val="16"/>
          <w:szCs w:val="16"/>
          <w:rtl w:val="0"/>
        </w:rPr>
        <w:t xml:space="preserve">14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Session II: February 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April 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February 2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April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Registration deadline: February 2</w:t>
      </w:r>
      <w:r w:rsidDel="00000000" w:rsidR="00000000" w:rsidRPr="00000000">
        <w:rPr>
          <w:sz w:val="16"/>
          <w:szCs w:val="16"/>
          <w:rtl w:val="0"/>
        </w:rPr>
        <w:t xml:space="preserve">4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 xml:space="preserve">Registration deadline: February 2</w:t>
      </w:r>
      <w:r w:rsidDel="00000000" w:rsidR="00000000" w:rsidRPr="00000000">
        <w:rPr>
          <w:sz w:val="16"/>
          <w:szCs w:val="16"/>
          <w:rtl w:val="0"/>
        </w:rPr>
        <w:t xml:space="preserve">5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Session III: April 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May 1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 xml:space="preserve">April 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May 1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Registration deadline: April </w:t>
      </w:r>
      <w:r w:rsidDel="00000000" w:rsidR="00000000" w:rsidRPr="00000000">
        <w:rPr>
          <w:sz w:val="16"/>
          <w:szCs w:val="16"/>
          <w:rtl w:val="0"/>
        </w:rPr>
        <w:t xml:space="preserve">7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  <w:t xml:space="preserve">Registration deadline: April </w:t>
      </w:r>
      <w:r w:rsidDel="00000000" w:rsidR="00000000" w:rsidRPr="00000000">
        <w:rPr>
          <w:sz w:val="16"/>
          <w:szCs w:val="16"/>
          <w:rtl w:val="0"/>
        </w:rPr>
        <w:t xml:space="preserve">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Session IV: May 2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June 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  <w:tab/>
        <w:tab/>
        <w:tab/>
        <w:t xml:space="preserve">May 2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June 2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Registration deadline: May </w:t>
      </w:r>
      <w:r w:rsidDel="00000000" w:rsidR="00000000" w:rsidRPr="00000000">
        <w:rPr>
          <w:sz w:val="16"/>
          <w:szCs w:val="16"/>
          <w:rtl w:val="0"/>
        </w:rPr>
        <w:t xml:space="preserve">19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  <w:t xml:space="preserve">Registration deadline: May 2</w:t>
      </w:r>
      <w:r w:rsidDel="00000000" w:rsidR="00000000" w:rsidRPr="00000000">
        <w:rPr>
          <w:sz w:val="16"/>
          <w:szCs w:val="16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Session V: July 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August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ab/>
        <w:t xml:space="preserve">July 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August 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Registration deadline: </w:t>
      </w:r>
      <w:r w:rsidDel="00000000" w:rsidR="00000000" w:rsidRPr="00000000">
        <w:rPr>
          <w:sz w:val="16"/>
          <w:szCs w:val="16"/>
          <w:rtl w:val="0"/>
        </w:rPr>
        <w:t xml:space="preserve">June 30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  <w:t xml:space="preserve">Registration deadline: July </w:t>
      </w:r>
      <w:r w:rsidDel="00000000" w:rsidR="00000000" w:rsidRPr="00000000">
        <w:rPr>
          <w:sz w:val="16"/>
          <w:szCs w:val="1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Session VI: August 1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September 1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 xml:space="preserve">  </w:t>
        <w:tab/>
        <w:t xml:space="preserve">August 1</w:t>
      </w:r>
      <w:r w:rsidDel="00000000" w:rsidR="00000000" w:rsidRPr="00000000">
        <w:rPr>
          <w:sz w:val="22"/>
          <w:szCs w:val="22"/>
          <w:rtl w:val="0"/>
        </w:rPr>
        <w:t xml:space="preserve">3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September 1</w:t>
      </w:r>
      <w:r w:rsidDel="00000000" w:rsidR="00000000" w:rsidRPr="00000000">
        <w:rPr>
          <w:sz w:val="22"/>
          <w:szCs w:val="22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Registration deadline: August </w:t>
      </w:r>
      <w:r w:rsidDel="00000000" w:rsidR="00000000" w:rsidRPr="00000000">
        <w:rPr>
          <w:sz w:val="16"/>
          <w:szCs w:val="16"/>
          <w:rtl w:val="0"/>
        </w:rPr>
        <w:t xml:space="preserve">11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ab/>
        <w:t xml:space="preserve">Registration deadline: August 1</w:t>
      </w:r>
      <w:r w:rsidDel="00000000" w:rsidR="00000000" w:rsidRPr="00000000">
        <w:rPr>
          <w:sz w:val="16"/>
          <w:szCs w:val="16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Session VII: September 23 – October 2</w:t>
      </w:r>
      <w:r w:rsidDel="00000000" w:rsidR="00000000" w:rsidRPr="00000000">
        <w:rPr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  <w:tab/>
        <w:tab/>
        <w:t xml:space="preserve">September 2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October </w:t>
      </w:r>
      <w:r w:rsidDel="00000000" w:rsidR="00000000" w:rsidRPr="00000000">
        <w:rPr>
          <w:sz w:val="22"/>
          <w:szCs w:val="22"/>
          <w:rtl w:val="0"/>
        </w:rPr>
        <w:t xml:space="preserve">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Registration deadline: September </w:t>
      </w:r>
      <w:r w:rsidDel="00000000" w:rsidR="00000000" w:rsidRPr="00000000">
        <w:rPr>
          <w:sz w:val="16"/>
          <w:szCs w:val="16"/>
          <w:rtl w:val="0"/>
        </w:rPr>
        <w:t xml:space="preserve">22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 xml:space="preserve">Registration deadline: September 2</w:t>
      </w:r>
      <w:r w:rsidDel="00000000" w:rsidR="00000000" w:rsidRPr="00000000">
        <w:rPr>
          <w:sz w:val="16"/>
          <w:szCs w:val="1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Session VIII: November 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– December 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ab/>
        <w:tab/>
        <w:t xml:space="preserve">November 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– December 1</w:t>
      </w:r>
      <w:r w:rsidDel="00000000" w:rsidR="00000000" w:rsidRPr="00000000">
        <w:rPr>
          <w:sz w:val="22"/>
          <w:szCs w:val="22"/>
          <w:rtl w:val="0"/>
        </w:rPr>
        <w:t xml:space="preserve">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Registration deadline: November </w:t>
      </w:r>
      <w:r w:rsidDel="00000000" w:rsidR="00000000" w:rsidRPr="00000000">
        <w:rPr>
          <w:sz w:val="16"/>
          <w:szCs w:val="16"/>
          <w:rtl w:val="0"/>
        </w:rPr>
        <w:t xml:space="preserve">3</w:t>
      </w:r>
      <w:r w:rsidDel="00000000" w:rsidR="00000000" w:rsidRPr="00000000">
        <w:rPr>
          <w:sz w:val="16"/>
          <w:szCs w:val="16"/>
          <w:vertAlign w:val="baseline"/>
          <w:rtl w:val="0"/>
        </w:rPr>
        <w:tab/>
        <w:tab/>
        <w:tab/>
        <w:tab/>
        <w:t xml:space="preserve">Registration deadline: November </w:t>
      </w:r>
      <w:r w:rsidDel="00000000" w:rsidR="00000000" w:rsidRPr="00000000">
        <w:rPr>
          <w:sz w:val="16"/>
          <w:szCs w:val="16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Please mail or deliver the following enrollment form with your payment to:</w:t>
      </w:r>
    </w:p>
    <w:p w:rsidR="00000000" w:rsidDel="00000000" w:rsidP="00000000" w:rsidRDefault="00000000" w:rsidRPr="00000000" w14:paraId="00000020">
      <w:pPr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Sunset Trails Stables, 2100 S.E. Ranson Rd. Lee’s Summit, MO 64082.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Phone: 816-554-7699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i w:val="0"/>
          <w:sz w:val="20"/>
          <w:szCs w:val="20"/>
          <w:vertAlign w:val="baseline"/>
        </w:rPr>
      </w:pP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Please circle class session and time preference above.  We make every attempt to place you in the class you’ve selected.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 name: _________________________         Phone number: ________________________ 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 name: __________________________         Student age: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Home address: ________________________</w:t>
      </w:r>
      <w:r w:rsidDel="00000000" w:rsidR="00000000" w:rsidRPr="00000000">
        <w:rPr>
          <w:sz w:val="20"/>
          <w:szCs w:val="20"/>
          <w:rtl w:val="0"/>
        </w:rPr>
        <w:t xml:space="preserve">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Please state previous riding lessons:          </w:t>
      </w:r>
    </w:p>
    <w:p w:rsidR="00000000" w:rsidDel="00000000" w:rsidP="00000000" w:rsidRDefault="00000000" w:rsidRPr="00000000" w14:paraId="0000002A">
      <w:pPr>
        <w:ind w:left="1440" w:hanging="1440"/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     _________________________             Sunset’s Beginner Riding I, yes _____</w:t>
        <w:tab/>
        <w:tab/>
        <w:t xml:space="preserve">   </w:t>
        <w:tab/>
        <w:tab/>
        <w:tab/>
        <w:t xml:space="preserve">               </w:t>
      </w:r>
    </w:p>
    <w:p w:rsidR="00000000" w:rsidDel="00000000" w:rsidP="00000000" w:rsidRDefault="00000000" w:rsidRPr="00000000" w14:paraId="0000002B">
      <w:pPr>
        <w:ind w:left="1440" w:hanging="1440"/>
        <w:contextualSpacing w:val="0"/>
        <w:rPr>
          <w:i w:val="0"/>
          <w:sz w:val="16"/>
          <w:szCs w:val="16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How did you hear about us?_____________________ Other riding lessons? How long? ____________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90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2100 S. E. Ranson Road, Lee’s Summit, MO 64082      816.554.7699     www.sunsettrailstables.com</w: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88160" cy="154686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1448" r="1448" t="0"/>
                  <a:stretch>
                    <a:fillRect/>
                  </a:stretch>
                </pic:blipFill>
                <pic:spPr>
                  <a:xfrm>
                    <a:off x="0" y="0"/>
                    <a:ext cx="1788160" cy="15468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